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83B" w:rsidRDefault="00B5783B" w:rsidP="00B5783B">
      <w:pPr>
        <w:pStyle w:val="a3"/>
        <w:numPr>
          <w:ilvl w:val="0"/>
          <w:numId w:val="1"/>
        </w:numPr>
        <w:spacing w:before="4"/>
        <w:jc w:val="center"/>
        <w:rPr>
          <w:b/>
        </w:rPr>
      </w:pPr>
      <w:r>
        <w:rPr>
          <w:b/>
        </w:rPr>
        <w:t>Пояснительная записка</w:t>
      </w:r>
    </w:p>
    <w:p w:rsidR="00B5783B" w:rsidRDefault="00B5783B" w:rsidP="00B5783B">
      <w:pPr>
        <w:suppressAutoHyphens w:val="0"/>
        <w:spacing w:line="240" w:lineRule="auto"/>
        <w:sectPr w:rsidR="00B5783B">
          <w:pgSz w:w="11962" w:h="16877"/>
          <w:pgMar w:top="720" w:right="720" w:bottom="720" w:left="720" w:header="0" w:footer="0" w:gutter="0"/>
          <w:cols w:space="720"/>
          <w:formProt w:val="0"/>
        </w:sectPr>
      </w:pPr>
    </w:p>
    <w:p w:rsidR="00B5783B" w:rsidRDefault="00B5783B" w:rsidP="00B5783B">
      <w:pPr>
        <w:pStyle w:val="a3"/>
      </w:pPr>
    </w:p>
    <w:p w:rsidR="00B5783B" w:rsidRDefault="00B5783B" w:rsidP="00B5783B">
      <w:pPr>
        <w:tabs>
          <w:tab w:val="left" w:pos="709"/>
          <w:tab w:val="left" w:pos="851"/>
        </w:tabs>
        <w:jc w:val="both"/>
        <w:rPr>
          <w:sz w:val="24"/>
          <w:szCs w:val="24"/>
          <w:lang w:bidi="ar-SA"/>
        </w:rPr>
      </w:pPr>
      <w:r>
        <w:rPr>
          <w:sz w:val="24"/>
          <w:szCs w:val="24"/>
        </w:rPr>
        <w:t>Рабочая программа разработана на основе требований Основной образовательной программы начального общего образования к результатам освоения основной образовательной программы начального общего образования по учебному предмету «Литературное чтение на родном языке», входящему в образовательную область 1.Федеральный государственный образовательный стандарт начального общего образования.</w:t>
      </w:r>
    </w:p>
    <w:p w:rsidR="00B5783B" w:rsidRDefault="00B5783B" w:rsidP="00B5783B">
      <w:pPr>
        <w:tabs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2.Основная образовательная </w:t>
      </w:r>
      <w:proofErr w:type="gramStart"/>
      <w:r>
        <w:rPr>
          <w:sz w:val="24"/>
          <w:szCs w:val="24"/>
        </w:rPr>
        <w:t>программа  начального</w:t>
      </w:r>
      <w:proofErr w:type="gramEnd"/>
      <w:r>
        <w:rPr>
          <w:sz w:val="24"/>
          <w:szCs w:val="24"/>
        </w:rPr>
        <w:t xml:space="preserve"> общего образования МБОУ ОШ №48.</w:t>
      </w:r>
    </w:p>
    <w:p w:rsidR="00B5783B" w:rsidRDefault="00B5783B" w:rsidP="00B5783B">
      <w:pPr>
        <w:tabs>
          <w:tab w:val="left" w:pos="709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>3. Закон об образовании РФ.</w:t>
      </w:r>
    </w:p>
    <w:p w:rsidR="00B5783B" w:rsidRDefault="00B5783B" w:rsidP="00B5783B">
      <w:pPr>
        <w:tabs>
          <w:tab w:val="left" w:pos="709"/>
          <w:tab w:val="left" w:pos="851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4.Примерная программа по </w:t>
      </w:r>
      <w:r>
        <w:rPr>
          <w:sz w:val="24"/>
          <w:szCs w:val="24"/>
        </w:rPr>
        <w:t xml:space="preserve">учебному предмету «Литературное чтение на родном языке», входящему в образовательную область </w:t>
      </w:r>
      <w:r>
        <w:t>«Родной язык и литературное чтение на родном языке».</w:t>
      </w:r>
    </w:p>
    <w:p w:rsidR="00B5783B" w:rsidRDefault="00B5783B" w:rsidP="00B5783B">
      <w:pPr>
        <w:pStyle w:val="a3"/>
        <w:ind w:left="242" w:right="232" w:firstLine="707"/>
        <w:jc w:val="both"/>
      </w:pPr>
      <w:r>
        <w:t>Содержание и методику учебного предмета «Литературное чтение на родном языке» обеспечивают:</w:t>
      </w:r>
    </w:p>
    <w:p w:rsidR="00B5783B" w:rsidRDefault="00B5783B" w:rsidP="00B5783B">
      <w:pPr>
        <w:pStyle w:val="a5"/>
        <w:numPr>
          <w:ilvl w:val="0"/>
          <w:numId w:val="2"/>
        </w:numPr>
        <w:tabs>
          <w:tab w:val="left" w:pos="1150"/>
        </w:tabs>
        <w:rPr>
          <w:sz w:val="24"/>
        </w:rPr>
      </w:pPr>
      <w:r>
        <w:rPr>
          <w:sz w:val="24"/>
        </w:rPr>
        <w:t>хрестоматия о Русском Севере «Морянка»;</w:t>
      </w:r>
    </w:p>
    <w:p w:rsidR="00B5783B" w:rsidRDefault="00B5783B" w:rsidP="00B5783B">
      <w:pPr>
        <w:pStyle w:val="a5"/>
        <w:numPr>
          <w:ilvl w:val="0"/>
          <w:numId w:val="2"/>
        </w:numPr>
        <w:tabs>
          <w:tab w:val="left" w:pos="1090"/>
        </w:tabs>
        <w:rPr>
          <w:sz w:val="24"/>
        </w:rPr>
      </w:pPr>
      <w:r>
        <w:rPr>
          <w:sz w:val="24"/>
        </w:rPr>
        <w:t>рабочая тетрадь «Морянка» для 4-гокласса;</w:t>
      </w:r>
    </w:p>
    <w:p w:rsidR="00B5783B" w:rsidRDefault="00B5783B" w:rsidP="00B5783B">
      <w:pPr>
        <w:pStyle w:val="a5"/>
        <w:numPr>
          <w:ilvl w:val="0"/>
          <w:numId w:val="2"/>
        </w:numPr>
        <w:tabs>
          <w:tab w:val="left" w:pos="1090"/>
        </w:tabs>
        <w:spacing w:before="1"/>
        <w:rPr>
          <w:sz w:val="24"/>
        </w:rPr>
      </w:pPr>
      <w:r>
        <w:rPr>
          <w:sz w:val="24"/>
        </w:rPr>
        <w:t>словарь-справочник для младших классов (Архангельская область);</w:t>
      </w:r>
    </w:p>
    <w:p w:rsidR="00B5783B" w:rsidRDefault="00B5783B" w:rsidP="00B5783B">
      <w:pPr>
        <w:pStyle w:val="a5"/>
        <w:numPr>
          <w:ilvl w:val="0"/>
          <w:numId w:val="2"/>
        </w:numPr>
        <w:tabs>
          <w:tab w:val="left" w:pos="1092"/>
        </w:tabs>
        <w:rPr>
          <w:sz w:val="24"/>
        </w:rPr>
      </w:pPr>
      <w:r>
        <w:rPr>
          <w:sz w:val="24"/>
        </w:rPr>
        <w:t>учебный фразеологический словарь Архангельской области</w:t>
      </w:r>
    </w:p>
    <w:p w:rsidR="00B5783B" w:rsidRDefault="00B5783B" w:rsidP="00B5783B">
      <w:pPr>
        <w:pStyle w:val="a5"/>
        <w:numPr>
          <w:ilvl w:val="0"/>
          <w:numId w:val="2"/>
        </w:numPr>
        <w:tabs>
          <w:tab w:val="left" w:pos="1092"/>
        </w:tabs>
        <w:jc w:val="left"/>
        <w:rPr>
          <w:sz w:val="24"/>
        </w:rPr>
      </w:pPr>
      <w:r>
        <w:rPr>
          <w:sz w:val="24"/>
        </w:rPr>
        <w:t>учебно-методическое пособие для учителя «Морянка. Краеведческий курс».</w:t>
      </w:r>
    </w:p>
    <w:p w:rsidR="00B5783B" w:rsidRDefault="00B5783B" w:rsidP="00B5783B">
      <w:pPr>
        <w:pStyle w:val="a3"/>
        <w:spacing w:before="3" w:line="254" w:lineRule="auto"/>
        <w:ind w:left="242" w:right="414" w:firstLine="707"/>
      </w:pPr>
      <w:r>
        <w:rPr>
          <w:b/>
          <w:bCs/>
        </w:rPr>
        <w:t xml:space="preserve">Цель </w:t>
      </w:r>
      <w:proofErr w:type="gramStart"/>
      <w:r>
        <w:rPr>
          <w:b/>
          <w:bCs/>
        </w:rPr>
        <w:t>курса:</w:t>
      </w:r>
      <w:r>
        <w:t xml:space="preserve">  нравственно</w:t>
      </w:r>
      <w:proofErr w:type="gramEnd"/>
      <w:r>
        <w:t>-эстетическое воспитание и развитие учащихся в процессе изучения родной литературы.</w:t>
      </w:r>
    </w:p>
    <w:p w:rsidR="00B5783B" w:rsidRDefault="00B5783B" w:rsidP="00B5783B">
      <w:pPr>
        <w:pStyle w:val="a3"/>
        <w:spacing w:line="275" w:lineRule="exact"/>
        <w:ind w:left="950"/>
        <w:rPr>
          <w:b/>
          <w:bCs/>
        </w:rPr>
      </w:pPr>
      <w:r>
        <w:rPr>
          <w:b/>
          <w:bCs/>
        </w:rPr>
        <w:t>Задачи курса:</w:t>
      </w:r>
    </w:p>
    <w:p w:rsidR="00B5783B" w:rsidRDefault="00B5783B" w:rsidP="00B5783B">
      <w:pPr>
        <w:pStyle w:val="a5"/>
        <w:numPr>
          <w:ilvl w:val="0"/>
          <w:numId w:val="3"/>
        </w:numPr>
        <w:tabs>
          <w:tab w:val="left" w:pos="382"/>
        </w:tabs>
        <w:spacing w:before="19"/>
        <w:rPr>
          <w:sz w:val="24"/>
        </w:rPr>
      </w:pPr>
      <w:r>
        <w:rPr>
          <w:sz w:val="24"/>
        </w:rPr>
        <w:t xml:space="preserve">совершенствование </w:t>
      </w:r>
      <w:proofErr w:type="gramStart"/>
      <w:r>
        <w:rPr>
          <w:sz w:val="24"/>
        </w:rPr>
        <w:t>читательских навыков</w:t>
      </w:r>
      <w:proofErr w:type="gramEnd"/>
      <w:r>
        <w:rPr>
          <w:sz w:val="24"/>
        </w:rPr>
        <w:t xml:space="preserve"> обучающихся;</w:t>
      </w:r>
    </w:p>
    <w:p w:rsidR="00B5783B" w:rsidRDefault="00B5783B" w:rsidP="00B5783B">
      <w:pPr>
        <w:pStyle w:val="a5"/>
        <w:numPr>
          <w:ilvl w:val="0"/>
          <w:numId w:val="3"/>
        </w:numPr>
        <w:tabs>
          <w:tab w:val="left" w:pos="418"/>
        </w:tabs>
        <w:ind w:right="230"/>
        <w:rPr>
          <w:sz w:val="24"/>
        </w:rPr>
      </w:pPr>
      <w:r>
        <w:rPr>
          <w:sz w:val="24"/>
        </w:rPr>
        <w:t>развитие речи учащихся через формирование умений выражать свои мысли и чувства литературным языком;</w:t>
      </w:r>
    </w:p>
    <w:p w:rsidR="00B5783B" w:rsidRDefault="00B5783B" w:rsidP="00B5783B">
      <w:pPr>
        <w:pStyle w:val="a5"/>
        <w:numPr>
          <w:ilvl w:val="0"/>
          <w:numId w:val="3"/>
        </w:numPr>
        <w:tabs>
          <w:tab w:val="left" w:pos="382"/>
        </w:tabs>
        <w:ind w:right="223"/>
        <w:rPr>
          <w:sz w:val="24"/>
        </w:rPr>
      </w:pPr>
      <w:r>
        <w:rPr>
          <w:sz w:val="24"/>
        </w:rPr>
        <w:t>формирование умения извлекать из текстов информацию разного вида: от понятийной до эмоционально-образной;</w:t>
      </w:r>
    </w:p>
    <w:p w:rsidR="00B5783B" w:rsidRDefault="00B5783B" w:rsidP="00B5783B">
      <w:pPr>
        <w:pStyle w:val="a5"/>
        <w:numPr>
          <w:ilvl w:val="0"/>
          <w:numId w:val="3"/>
        </w:numPr>
        <w:tabs>
          <w:tab w:val="left" w:pos="382"/>
        </w:tabs>
        <w:rPr>
          <w:sz w:val="24"/>
        </w:rPr>
      </w:pPr>
      <w:r>
        <w:rPr>
          <w:sz w:val="24"/>
        </w:rPr>
        <w:t>расширение читательского кругозора;</w:t>
      </w:r>
    </w:p>
    <w:p w:rsidR="00B5783B" w:rsidRDefault="00B5783B" w:rsidP="00B5783B">
      <w:pPr>
        <w:pStyle w:val="a5"/>
        <w:numPr>
          <w:ilvl w:val="0"/>
          <w:numId w:val="3"/>
        </w:numPr>
        <w:tabs>
          <w:tab w:val="left" w:pos="509"/>
        </w:tabs>
        <w:ind w:right="230"/>
        <w:rPr>
          <w:sz w:val="24"/>
        </w:rPr>
      </w:pPr>
      <w:r>
        <w:rPr>
          <w:sz w:val="24"/>
        </w:rPr>
        <w:t>формирование у учащихся эмоционально насыщенного образа родного дома и начальных представлений о самобытности и значимости культуры малой родины, являющейся частью национальной культуры.</w:t>
      </w:r>
    </w:p>
    <w:p w:rsidR="00B5783B" w:rsidRDefault="00B5783B" w:rsidP="00B5783B">
      <w:pPr>
        <w:pStyle w:val="a3"/>
        <w:tabs>
          <w:tab w:val="left" w:pos="509"/>
        </w:tabs>
        <w:jc w:val="both"/>
      </w:pPr>
      <w:r>
        <w:t>Курс рассчитан на 17 часов (0,5 часа 1 раз в 2 недели).</w:t>
      </w:r>
    </w:p>
    <w:p w:rsidR="00B5783B" w:rsidRDefault="00B5783B" w:rsidP="00B5783B">
      <w:pPr>
        <w:pStyle w:val="a3"/>
        <w:tabs>
          <w:tab w:val="left" w:pos="509"/>
        </w:tabs>
        <w:jc w:val="both"/>
      </w:pPr>
    </w:p>
    <w:p w:rsidR="00B5783B" w:rsidRDefault="00B5783B" w:rsidP="00B5783B">
      <w:pPr>
        <w:shd w:val="clear" w:color="auto" w:fill="FFFFFF"/>
        <w:tabs>
          <w:tab w:val="left" w:pos="490"/>
        </w:tabs>
        <w:ind w:firstLine="709"/>
        <w:jc w:val="both"/>
        <w:rPr>
          <w:rFonts w:eastAsia="Calibri"/>
          <w:sz w:val="24"/>
          <w:szCs w:val="24"/>
          <w:lang w:bidi="ar-SA"/>
        </w:rPr>
      </w:pPr>
      <w:r>
        <w:rPr>
          <w:rFonts w:eastAsia="Calibri"/>
          <w:sz w:val="24"/>
          <w:szCs w:val="24"/>
        </w:rPr>
        <w:t xml:space="preserve">Рабочая программа по литературному чтению на родном языке состоит из разделов: </w:t>
      </w:r>
      <w:r>
        <w:rPr>
          <w:rFonts w:eastAsia="Calibri"/>
          <w:sz w:val="24"/>
          <w:szCs w:val="24"/>
          <w:lang w:val="en-US"/>
        </w:rPr>
        <w:t>I</w:t>
      </w:r>
      <w:r>
        <w:rPr>
          <w:rFonts w:eastAsia="Calibri"/>
          <w:sz w:val="24"/>
          <w:szCs w:val="24"/>
        </w:rPr>
        <w:t xml:space="preserve"> – пояснительная записка; </w:t>
      </w:r>
      <w:r>
        <w:rPr>
          <w:rFonts w:eastAsia="Calibri"/>
          <w:sz w:val="24"/>
          <w:szCs w:val="24"/>
          <w:lang w:val="en-US"/>
        </w:rPr>
        <w:t>II</w:t>
      </w:r>
      <w:r>
        <w:rPr>
          <w:rFonts w:eastAsia="Calibri"/>
          <w:sz w:val="24"/>
          <w:szCs w:val="24"/>
        </w:rPr>
        <w:t xml:space="preserve"> – планируемые результаты освоения учебного предмета, </w:t>
      </w:r>
      <w:r>
        <w:rPr>
          <w:rFonts w:eastAsia="Calibri"/>
          <w:sz w:val="24"/>
          <w:szCs w:val="24"/>
          <w:lang w:val="en-US"/>
        </w:rPr>
        <w:t>III</w:t>
      </w:r>
      <w:r>
        <w:rPr>
          <w:rFonts w:eastAsia="Calibri"/>
          <w:sz w:val="24"/>
          <w:szCs w:val="24"/>
        </w:rPr>
        <w:t xml:space="preserve"> – содержание курса, </w:t>
      </w:r>
      <w:r>
        <w:rPr>
          <w:rFonts w:eastAsia="Calibri"/>
          <w:sz w:val="24"/>
          <w:szCs w:val="24"/>
          <w:lang w:val="en-US"/>
        </w:rPr>
        <w:t>IV</w:t>
      </w:r>
      <w:r>
        <w:rPr>
          <w:rFonts w:eastAsia="Calibri"/>
          <w:sz w:val="24"/>
          <w:szCs w:val="24"/>
        </w:rPr>
        <w:t xml:space="preserve"> – тематическое </w:t>
      </w:r>
      <w:proofErr w:type="gramStart"/>
      <w:r>
        <w:rPr>
          <w:rFonts w:eastAsia="Calibri"/>
          <w:sz w:val="24"/>
          <w:szCs w:val="24"/>
        </w:rPr>
        <w:t xml:space="preserve">планирование,  </w:t>
      </w:r>
      <w:r>
        <w:rPr>
          <w:rFonts w:eastAsia="Calibri"/>
          <w:sz w:val="24"/>
          <w:szCs w:val="24"/>
          <w:lang w:val="en-US"/>
        </w:rPr>
        <w:t>V</w:t>
      </w:r>
      <w:proofErr w:type="gramEnd"/>
      <w:r>
        <w:rPr>
          <w:rFonts w:eastAsia="Calibri"/>
          <w:sz w:val="24"/>
          <w:szCs w:val="24"/>
        </w:rPr>
        <w:t xml:space="preserve"> – приложение к программе (календарно-тематическое планирование).</w:t>
      </w:r>
    </w:p>
    <w:p w:rsidR="00B5783B" w:rsidRDefault="00B5783B" w:rsidP="00B5783B">
      <w:pPr>
        <w:suppressAutoHyphens w:val="0"/>
        <w:spacing w:line="240" w:lineRule="auto"/>
        <w:rPr>
          <w:sz w:val="24"/>
          <w:szCs w:val="24"/>
        </w:rPr>
        <w:sectPr w:rsidR="00B5783B">
          <w:type w:val="continuous"/>
          <w:pgSz w:w="11962" w:h="16877"/>
          <w:pgMar w:top="1145" w:right="1168" w:bottom="1185" w:left="1168" w:header="0" w:footer="0" w:gutter="0"/>
          <w:cols w:space="720"/>
          <w:formProt w:val="0"/>
        </w:sectPr>
      </w:pPr>
    </w:p>
    <w:p w:rsidR="007634E3" w:rsidRDefault="007634E3">
      <w:bookmarkStart w:id="0" w:name="_GoBack"/>
      <w:bookmarkEnd w:id="0"/>
    </w:p>
    <w:sectPr w:rsidR="00763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41C99"/>
    <w:multiLevelType w:val="multilevel"/>
    <w:tmpl w:val="9000E45E"/>
    <w:lvl w:ilvl="0">
      <w:numFmt w:val="bullet"/>
      <w:lvlText w:val="-"/>
      <w:lvlJc w:val="left"/>
      <w:pPr>
        <w:ind w:left="242" w:hanging="140"/>
      </w:pPr>
      <w:rPr>
        <w:rFonts w:ascii="Times New Roman" w:hAnsi="Times New Roman" w:cs="Times New Roman" w:hint="default"/>
        <w:w w:val="99"/>
        <w:sz w:val="24"/>
        <w:szCs w:val="24"/>
      </w:rPr>
    </w:lvl>
    <w:lvl w:ilvl="1">
      <w:numFmt w:val="bullet"/>
      <w:lvlText w:val=""/>
      <w:lvlJc w:val="left"/>
      <w:pPr>
        <w:ind w:left="1198" w:hanging="1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ind w:left="2157" w:hanging="1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ind w:left="3115" w:hanging="1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ind w:left="4074" w:hanging="1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ind w:left="5033" w:hanging="1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ind w:left="5991" w:hanging="1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ind w:left="6950" w:hanging="1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ind w:left="7909" w:hanging="140"/>
      </w:pPr>
      <w:rPr>
        <w:rFonts w:ascii="Symbol" w:hAnsi="Symbol" w:cs="Symbol" w:hint="default"/>
      </w:rPr>
    </w:lvl>
  </w:abstractNum>
  <w:abstractNum w:abstractNumId="1" w15:restartNumberingAfterBreak="0">
    <w:nsid w:val="468E7136"/>
    <w:multiLevelType w:val="hybridMultilevel"/>
    <w:tmpl w:val="A6EC4568"/>
    <w:lvl w:ilvl="0" w:tplc="EA5692FE">
      <w:start w:val="1"/>
      <w:numFmt w:val="upperRoman"/>
      <w:lvlText w:val="%1."/>
      <w:lvlJc w:val="left"/>
      <w:pPr>
        <w:ind w:left="1004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214F2"/>
    <w:multiLevelType w:val="multilevel"/>
    <w:tmpl w:val="6A80492C"/>
    <w:lvl w:ilvl="0">
      <w:numFmt w:val="bullet"/>
      <w:lvlText w:val="-"/>
      <w:lvlJc w:val="left"/>
      <w:pPr>
        <w:ind w:left="242" w:hanging="363"/>
      </w:pPr>
      <w:rPr>
        <w:rFonts w:ascii="Times New Roman" w:hAnsi="Times New Roman" w:cs="Times New Roman" w:hint="default"/>
        <w:spacing w:val="-18"/>
        <w:w w:val="99"/>
        <w:sz w:val="24"/>
        <w:szCs w:val="24"/>
      </w:rPr>
    </w:lvl>
    <w:lvl w:ilvl="1">
      <w:numFmt w:val="bullet"/>
      <w:lvlText w:val=""/>
      <w:lvlJc w:val="left"/>
      <w:pPr>
        <w:ind w:left="1198" w:hanging="363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ind w:left="2157" w:hanging="36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ind w:left="3115" w:hanging="36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ind w:left="4074" w:hanging="36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ind w:left="5033" w:hanging="36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ind w:left="5991" w:hanging="36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ind w:left="6950" w:hanging="36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ind w:left="7909" w:hanging="363"/>
      </w:pPr>
      <w:rPr>
        <w:rFonts w:ascii="Symbol" w:hAnsi="Symbol" w:cs="Symbo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C75"/>
    <w:rsid w:val="00383C75"/>
    <w:rsid w:val="007634E3"/>
    <w:rsid w:val="00B5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FEC51E-EE4B-4DB7-8BCF-1C578E1E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83B"/>
    <w:pPr>
      <w:suppressAutoHyphens/>
      <w:spacing w:after="0" w:line="100" w:lineRule="atLeast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783B"/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5783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qFormat/>
    <w:rsid w:val="00B5783B"/>
    <w:pPr>
      <w:ind w:left="24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Stieven Spielberg</dc:creator>
  <cp:keywords/>
  <dc:description/>
  <cp:lastModifiedBy>Stieven Spielberg</cp:lastModifiedBy>
  <cp:revision>3</cp:revision>
  <dcterms:created xsi:type="dcterms:W3CDTF">2021-09-13T13:36:00Z</dcterms:created>
  <dcterms:modified xsi:type="dcterms:W3CDTF">2021-09-13T13:37:00Z</dcterms:modified>
</cp:coreProperties>
</file>